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120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Arztfragebogen zur Therapie mit Onasemnogen abeparvovec (Zolgensma) (Stand: 01.12.2022)</w:t>
      </w:r>
    </w:p>
    <w:p>
      <w:pPr>
        <w:spacing w:before="0" w:after="120"/>
        <w:rPr>
          <w:sz w:val="18"/>
          <w:szCs w:val="18"/>
        </w:rPr>
      </w:pPr>
      <w:r>
        <w:rPr>
          <w:sz w:val="18"/>
          <w:szCs w:val="18"/>
        </w:rPr>
        <w:t>Bitte füllen Sie diesen Fragebogen gut leserlich aus. Weitere Ausführungen können auf einem Beiblatt angefügt werden.</w:t>
      </w:r>
    </w:p>
    <w:p>
      <w:pPr>
        <w:spacing w:before="0" w:after="120"/>
        <w:rPr>
          <w:sz w:val="20"/>
        </w:rPr>
      </w:pPr>
      <w:r>
        <w:rPr>
          <w:sz w:val="20"/>
        </w:rPr>
        <w:t>Versichertenname:</w:t>
      </w:r>
      <w:r>
        <w:rPr>
          <w:sz w:val="20"/>
        </w:rPr>
        <w:tab/>
        <w:t>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Versichertennummer:</w:t>
      </w:r>
      <w:r>
        <w:rPr>
          <w:sz w:val="20"/>
        </w:rPr>
        <w:tab/>
        <w:t>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Geburtsdatum: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Geschlecht: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weiblich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männlich</w:t>
      </w:r>
    </w:p>
    <w:p>
      <w:pPr>
        <w:spacing w:before="0" w:after="120"/>
        <w:rPr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1. Erfolgt die Verordnung innerhalb des in der Fachinformation definierten Anwendungsgebietes?</w:t>
      </w:r>
    </w:p>
    <w:p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(„Zolgensma ist indiziert zur Behandlung von: </w:t>
      </w:r>
    </w:p>
    <w:p>
      <w:pPr>
        <w:pStyle w:val="Default"/>
        <w:numPr>
          <w:ilvl w:val="0"/>
          <w:numId w:val="2"/>
        </w:numPr>
        <w:spacing w:after="21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Patienten mit 5q-assoziierter spinaler Muskelatrophie (SMA) mit einer biallelischen Mutation im SMN1-Gen und einer klinisch diagnostizierten Typ-1-SMA, oder </w:t>
      </w:r>
    </w:p>
    <w:p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Patienten mit 5q-assoziierter SMA mit einer biallelischen Mutation im SMN1-Gen und bis zu 3 Kopien des SMN2-Gens.“)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nein, bitte begründen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2. Wurde eine biallelische Mutation des </w:t>
      </w:r>
      <w:r>
        <w:rPr>
          <w:b/>
          <w:i/>
          <w:sz w:val="20"/>
        </w:rPr>
        <w:t>SMN1</w:t>
      </w:r>
      <w:r>
        <w:rPr>
          <w:b/>
          <w:sz w:val="20"/>
        </w:rPr>
        <w:t xml:space="preserve">-Gens nachgewiesen? 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nein, anderes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3. Wie viele Kopien des </w:t>
      </w:r>
      <w:r>
        <w:rPr>
          <w:b/>
          <w:i/>
          <w:sz w:val="20"/>
        </w:rPr>
        <w:t>SMN2</w:t>
      </w:r>
      <w:r>
        <w:rPr>
          <w:b/>
          <w:sz w:val="20"/>
        </w:rPr>
        <w:t xml:space="preserve">-Gens wurden nachgewiesen? </w:t>
      </w:r>
    </w:p>
    <w:p>
      <w:pPr>
        <w:spacing w:before="0" w:after="120"/>
        <w:ind w:left="1176" w:hanging="609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2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3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&gt;3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nicht bestimmt</w:t>
      </w:r>
    </w:p>
    <w:p>
      <w:pPr>
        <w:spacing w:before="0" w:after="120"/>
        <w:jc w:val="left"/>
        <w:rPr>
          <w:b/>
          <w:sz w:val="20"/>
        </w:rPr>
      </w:pPr>
    </w:p>
    <w:p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 xml:space="preserve">4. Wurde die Diagnose einer SMA </w:t>
      </w:r>
      <w:r>
        <w:rPr>
          <w:b/>
          <w:sz w:val="20"/>
          <w:u w:val="single"/>
        </w:rPr>
        <w:t>präsymptomatisch</w:t>
      </w:r>
      <w:r>
        <w:rPr>
          <w:b/>
          <w:sz w:val="20"/>
        </w:rPr>
        <w:t xml:space="preserve"> gestellt?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aber jetzt symptomatisch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weiterhin symptomfrei (</w:t>
      </w:r>
      <w:r>
        <w:rPr>
          <w:sz w:val="20"/>
          <w:u w:val="single"/>
        </w:rPr>
        <w:t>weiter bei Frage 11</w:t>
      </w:r>
      <w:r>
        <w:rPr>
          <w:sz w:val="20"/>
        </w:rPr>
        <w:t>)</w:t>
      </w:r>
    </w:p>
    <w:p>
      <w:pPr>
        <w:spacing w:before="0" w:after="120"/>
        <w:jc w:val="left"/>
        <w:rPr>
          <w:b/>
          <w:sz w:val="20"/>
        </w:rPr>
      </w:pPr>
    </w:p>
    <w:p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>5. In welchem Alter traten die ersten Symptome der Erkrankung auf?</w:t>
      </w:r>
    </w:p>
    <w:p>
      <w:pPr>
        <w:spacing w:before="0" w:after="120"/>
        <w:ind w:left="1174" w:hanging="607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bei Geburt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&lt; 6 Mon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7-18 Mon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19 Mon-3 J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3-18 J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&gt; 18 Jahre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6. Was war die bestmögliche motorische Funktion </w:t>
      </w:r>
      <w:r>
        <w:rPr>
          <w:b/>
          <w:sz w:val="20"/>
          <w:u w:val="single"/>
        </w:rPr>
        <w:t>bei Diagnosestellung</w:t>
      </w:r>
      <w:r>
        <w:rPr>
          <w:b/>
          <w:sz w:val="20"/>
        </w:rPr>
        <w:t>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keine Kopfkontrolle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Kopfkontrolle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freies Sitzen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gehfähig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7. Welche bestmögliche motorische Funktion wurde </w:t>
      </w:r>
      <w:r>
        <w:rPr>
          <w:b/>
          <w:sz w:val="20"/>
          <w:u w:val="single"/>
        </w:rPr>
        <w:t>jemals</w:t>
      </w:r>
      <w:r>
        <w:rPr>
          <w:b/>
          <w:sz w:val="20"/>
        </w:rPr>
        <w:t xml:space="preserve"> erreicht?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keine Kopfkontrolle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Kopfkontrolle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freies Sitzen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gehfähig</w:t>
      </w:r>
    </w:p>
    <w:p>
      <w:pPr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8. Was ist </w:t>
      </w:r>
      <w:r>
        <w:rPr>
          <w:b/>
          <w:sz w:val="20"/>
          <w:u w:val="single"/>
        </w:rPr>
        <w:t>aktuell</w:t>
      </w:r>
      <w:r>
        <w:rPr>
          <w:b/>
          <w:sz w:val="20"/>
        </w:rPr>
        <w:t xml:space="preserve"> die bestmögliche motorische Funktion?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keine Kopfkontrolle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Kopfkontrolle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freies Sitzen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gehfähig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9. Ist aktuell eine Atemunterstützung erforderlich?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keine Atemunterstützung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NIV &lt; 16 h/d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NIV &gt; 16 h/d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Tracheostoma</w:t>
      </w:r>
    </w:p>
    <w:p>
      <w:pPr>
        <w:spacing w:before="0" w:after="120"/>
        <w:rPr>
          <w:sz w:val="20"/>
        </w:rPr>
      </w:pPr>
    </w:p>
    <w:p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>10. Ist aktuell eine Sondenernährung erforderlich?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seit 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spacing w:before="0" w:after="120"/>
        <w:jc w:val="left"/>
        <w:rPr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11. Wurde bereits eine spezifische Therapie für SMA durchgeführt?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Wirkstoff: ____________________________, seit ______________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spacing w:before="0" w:after="120"/>
        <w:ind w:left="1176" w:hanging="609"/>
        <w:rPr>
          <w:sz w:val="20"/>
        </w:rPr>
      </w:pPr>
    </w:p>
    <w:p>
      <w:pPr>
        <w:spacing w:after="120"/>
        <w:rPr>
          <w:sz w:val="20"/>
        </w:rPr>
      </w:pPr>
      <w:r>
        <w:rPr>
          <w:sz w:val="20"/>
        </w:rPr>
        <w:t>Falls ja, wie war der Verlauf unter der Therapie?</w:t>
      </w:r>
    </w:p>
    <w:p>
      <w:r>
        <w:rPr>
          <w:sz w:val="20"/>
        </w:rPr>
        <w:t>_______________________________________________________________________________________</w:t>
      </w:r>
    </w:p>
    <w:p>
      <w:r>
        <w:rPr>
          <w:sz w:val="20"/>
        </w:rPr>
        <w:t>_______________________________________________________________________________________</w:t>
      </w:r>
    </w:p>
    <w:p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Falls ja, warum ist ein Therapiewechsel notwendig?</w:t>
      </w:r>
    </w:p>
    <w:p>
      <w:r>
        <w:rPr>
          <w:sz w:val="20"/>
        </w:rPr>
        <w:t>_______________________________________________________________________________________</w:t>
      </w:r>
    </w:p>
    <w:p>
      <w:r>
        <w:rPr>
          <w:sz w:val="20"/>
        </w:rPr>
        <w:t>_______________________________________________________________________________________</w:t>
      </w:r>
    </w:p>
    <w:p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12. Ist eine kombinierte Therapie mit einem anderen gegen SMA gerichteten Medikament geplant?</w:t>
      </w:r>
    </w:p>
    <w:p>
      <w:pPr>
        <w:spacing w:before="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</w:t>
      </w:r>
      <w:r>
        <w:rPr>
          <w:sz w:val="20"/>
        </w:rPr>
        <w:tab/>
        <w:t>Wirkstoff: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spacing w:before="0" w:after="120"/>
        <w:rPr>
          <w:sz w:val="20"/>
        </w:rPr>
      </w:pPr>
    </w:p>
    <w:p>
      <w:pPr>
        <w:spacing w:before="0" w:after="120"/>
        <w:rPr>
          <w:sz w:val="20"/>
        </w:rPr>
      </w:pPr>
      <w:r>
        <w:rPr>
          <w:sz w:val="20"/>
        </w:rPr>
        <w:t>Falls ja, warum?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>
      <w:pPr>
        <w:spacing w:before="0" w:after="120"/>
        <w:rPr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13. Was ist das aktuelle Körpergewicht des/der Versicherten?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t>Körpergewicht in Kilogramm: ________</w:t>
      </w:r>
      <w:r>
        <w:rPr>
          <w:sz w:val="20"/>
        </w:rPr>
        <w:tab/>
        <w:t>gemessen am: _______________</w:t>
      </w:r>
    </w:p>
    <w:p>
      <w:pPr>
        <w:spacing w:before="0" w:after="120"/>
        <w:rPr>
          <w:b/>
          <w:sz w:val="20"/>
        </w:rPr>
      </w:pPr>
    </w:p>
    <w:p>
      <w:pPr>
        <w:tabs>
          <w:tab w:val="left" w:pos="7077"/>
        </w:tabs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ab/>
      </w: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14. Wurde bereits eine AAV-Antikörper-Testung durchgeführt?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folgender Titer: ______________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Datum: ______________</w:t>
      </w:r>
    </w:p>
    <w:p>
      <w:pPr>
        <w:spacing w:before="0" w:after="120"/>
        <w:jc w:val="left"/>
        <w:rPr>
          <w:sz w:val="20"/>
        </w:rPr>
      </w:pPr>
    </w:p>
    <w:p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>15. Welche Argumente sprechen bei einer Nutzen-Risiko-Abwägung der Therapieoptionen für Zolgensma?</w:t>
      </w: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r>
        <w:rPr>
          <w:sz w:val="20"/>
        </w:rPr>
        <w:t>_______________________________________________________________________________________</w:t>
      </w:r>
    </w:p>
    <w:p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rPr>
          <w:sz w:val="20"/>
        </w:rPr>
      </w:pPr>
    </w:p>
    <w:p>
      <w:pPr>
        <w:rPr>
          <w:b/>
          <w:sz w:val="20"/>
        </w:rPr>
      </w:pPr>
      <w:r>
        <w:rPr>
          <w:b/>
          <w:sz w:val="20"/>
        </w:rPr>
        <w:t xml:space="preserve">16. </w:t>
      </w:r>
      <w:r>
        <w:rPr>
          <w:b/>
          <w:bCs/>
          <w:sz w:val="20"/>
        </w:rPr>
        <w:t xml:space="preserve">Gibt es Hinweise </w:t>
      </w:r>
      <w:r>
        <w:rPr>
          <w:rFonts w:cs="Arial"/>
        </w:rPr>
        <w:t>aus der Ausgangslaboruntersuchung (siehe Fachinformation Punkt 4.2), die gegen eine Gentherapie sprechen?</w:t>
      </w:r>
    </w:p>
    <w:p>
      <w:pPr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ja, welche:</w:t>
      </w:r>
    </w:p>
    <w:p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r>
        <w:rPr>
          <w:sz w:val="20"/>
        </w:rPr>
        <w:t>_______________________________________________________________________________________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>17. Verfügen Sie über eine Bescheinigung über das Kontrollergebnis des Medizinischen Dienstes gemäß § 11 Abs. 1 ATMP-QS-RL?</w:t>
      </w:r>
    </w:p>
    <w:p>
      <w:pPr>
        <w:spacing w:before="0" w:after="120"/>
        <w:ind w:left="1176" w:hanging="609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derzeit geltende Übergangsbestimmung</w:t>
      </w:r>
    </w:p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sz w:val="20"/>
        </w:rPr>
      </w:pPr>
    </w:p>
    <w:p>
      <w:pPr>
        <w:spacing w:before="0" w:after="120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br/>
        <w:t>Name und Stempel der Behandlungseinrichtung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92"/>
        <w:gridCol w:w="4926"/>
      </w:tblGrid>
      <w:tr>
        <w:tc>
          <w:tcPr>
            <w:tcW w:w="3369" w:type="dxa"/>
            <w:tcBorders>
              <w:top w:val="nil"/>
              <w:bottom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  <w:tcBorders>
              <w:top w:val="nil"/>
              <w:bottom w:val="nil"/>
            </w:tcBorders>
          </w:tcPr>
          <w:p>
            <w:pPr>
              <w:spacing w:before="0" w:after="120" w:line="240" w:lineRule="auto"/>
              <w:jc w:val="left"/>
              <w:rPr>
                <w:sz w:val="20"/>
              </w:rPr>
            </w:pPr>
          </w:p>
        </w:tc>
      </w:tr>
      <w:tr>
        <w:tc>
          <w:tcPr>
            <w:tcW w:w="3369" w:type="dxa"/>
            <w:tcBorders>
              <w:top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</w:tr>
      <w:tr>
        <w:tc>
          <w:tcPr>
            <w:tcW w:w="3369" w:type="dxa"/>
          </w:tcPr>
          <w:p>
            <w:pPr>
              <w:spacing w:before="0" w:after="120" w:line="240" w:lineRule="auto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</w:tcPr>
          <w:p>
            <w:pPr>
              <w:spacing w:before="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Stempel und Unterschrift</w:t>
            </w:r>
            <w:r>
              <w:rPr>
                <w:sz w:val="20"/>
              </w:rPr>
              <w:br/>
              <w:t>der Ärztin/des Arztes</w:t>
            </w:r>
          </w:p>
        </w:tc>
      </w:tr>
    </w:tbl>
    <w:p>
      <w:pPr>
        <w:spacing w:before="0" w:after="120"/>
        <w:rPr>
          <w:b/>
          <w:sz w:val="20"/>
        </w:rPr>
      </w:pPr>
    </w:p>
    <w:p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Bitte fügen Sie folgende Unterlagen diesem Fragebogen bei: </w:t>
      </w:r>
    </w:p>
    <w:p>
      <w:pPr>
        <w:pStyle w:val="Listenabsatz"/>
        <w:numPr>
          <w:ilvl w:val="0"/>
          <w:numId w:val="1"/>
        </w:numPr>
        <w:spacing w:before="0" w:after="120"/>
        <w:rPr>
          <w:b/>
          <w:sz w:val="20"/>
        </w:rPr>
      </w:pPr>
      <w:r>
        <w:rPr>
          <w:b/>
          <w:sz w:val="20"/>
        </w:rPr>
        <w:t>Aktueller neuropädiatrischer Befundbericht</w:t>
      </w:r>
    </w:p>
    <w:p>
      <w:pPr>
        <w:pStyle w:val="Listenabsatz"/>
        <w:numPr>
          <w:ilvl w:val="0"/>
          <w:numId w:val="1"/>
        </w:numPr>
        <w:spacing w:before="0" w:after="120"/>
        <w:rPr>
          <w:b/>
          <w:sz w:val="20"/>
        </w:rPr>
      </w:pPr>
      <w:r>
        <w:rPr>
          <w:b/>
          <w:sz w:val="20"/>
        </w:rPr>
        <w:t>Kopie des genetischen Befundes</w:t>
      </w:r>
    </w:p>
    <w:p>
      <w:pPr>
        <w:spacing w:before="0" w:after="120"/>
        <w:rPr>
          <w:b/>
          <w:sz w:val="20"/>
        </w:rPr>
      </w:pPr>
    </w:p>
    <w:p>
      <w:pPr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tabs>
          <w:tab w:val="left" w:pos="4111"/>
          <w:tab w:val="left" w:pos="4678"/>
        </w:tabs>
        <w:spacing w:before="0" w:after="120"/>
        <w:rPr>
          <w:b/>
          <w:sz w:val="20"/>
        </w:rPr>
      </w:pPr>
      <w:r>
        <w:rPr>
          <w:b/>
          <w:sz w:val="20"/>
        </w:rPr>
        <w:t>Folgende Anlagen wurden beigefügt</w:t>
      </w:r>
    </w:p>
    <w:p>
      <w:pPr>
        <w:tabs>
          <w:tab w:val="left" w:pos="4111"/>
          <w:tab w:val="left" w:pos="4678"/>
        </w:tabs>
        <w:spacing w:before="0" w:after="120"/>
        <w:rPr>
          <w:sz w:val="20"/>
        </w:rPr>
      </w:pPr>
      <w:r>
        <w:rPr>
          <w:sz w:val="20"/>
        </w:rPr>
        <w:t>Aktueller neuropädiatrischer Befundbericht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tabs>
          <w:tab w:val="left" w:pos="4111"/>
          <w:tab w:val="left" w:pos="4678"/>
        </w:tabs>
        <w:spacing w:before="0" w:after="120"/>
        <w:rPr>
          <w:sz w:val="20"/>
        </w:rPr>
      </w:pPr>
      <w:r>
        <w:rPr>
          <w:sz w:val="20"/>
        </w:rPr>
        <w:t>Kopie des genetischen Befundes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tabs>
          <w:tab w:val="left" w:pos="4111"/>
          <w:tab w:val="left" w:pos="4678"/>
        </w:tabs>
        <w:spacing w:before="0" w:after="0"/>
        <w:rPr>
          <w:sz w:val="20"/>
        </w:rPr>
      </w:pPr>
      <w:r>
        <w:rPr>
          <w:sz w:val="20"/>
        </w:rPr>
        <w:t>Kopie der Bescheinigung des Medizinischen Dienstes</w:t>
      </w:r>
    </w:p>
    <w:p>
      <w:pPr>
        <w:tabs>
          <w:tab w:val="left" w:pos="4111"/>
          <w:tab w:val="left" w:pos="4678"/>
        </w:tabs>
        <w:spacing w:before="0" w:after="0"/>
        <w:rPr>
          <w:i/>
          <w:sz w:val="20"/>
        </w:rPr>
      </w:pPr>
      <w:r>
        <w:rPr>
          <w:sz w:val="20"/>
        </w:rPr>
        <w:t xml:space="preserve">gemäß § 11 Abs. 1 ATMP-QS-RL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tabs>
          <w:tab w:val="left" w:pos="4111"/>
          <w:tab w:val="left" w:pos="4678"/>
        </w:tabs>
        <w:spacing w:after="120"/>
        <w:rPr>
          <w:sz w:val="20"/>
        </w:rPr>
      </w:pPr>
      <w:r>
        <w:rPr>
          <w:sz w:val="20"/>
        </w:rPr>
        <w:t>Arztbriefe/Krankenhausentlassungsberichte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>
      <w:pPr>
        <w:tabs>
          <w:tab w:val="left" w:pos="4111"/>
          <w:tab w:val="left" w:pos="4678"/>
        </w:tabs>
        <w:spacing w:before="0" w:after="120"/>
        <w:rPr>
          <w:sz w:val="20"/>
        </w:rPr>
      </w:pPr>
      <w:r>
        <w:rPr>
          <w:sz w:val="20"/>
        </w:rPr>
        <w:t>Sonstiges</w:t>
      </w:r>
      <w:r>
        <w:rPr>
          <w:sz w:val="20"/>
        </w:rPr>
        <w:tab/>
      </w:r>
      <w:r>
        <w:rPr>
          <w:sz w:val="20"/>
        </w:rPr>
        <w:tab/>
        <w:t>__________________________</w:t>
      </w:r>
    </w:p>
    <w:p>
      <w:pPr>
        <w:tabs>
          <w:tab w:val="left" w:pos="4111"/>
          <w:tab w:val="left" w:pos="4678"/>
        </w:tabs>
        <w:spacing w:before="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</w:t>
      </w:r>
    </w:p>
    <w:sectPr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von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>
      <w:rPr>
        <w:bCs/>
        <w:noProof/>
      </w:rPr>
      <w:t>4</w:t>
    </w:r>
    <w:r>
      <w:rPr>
        <w:bCs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08F"/>
    <w:multiLevelType w:val="hybridMultilevel"/>
    <w:tmpl w:val="C7BA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CF665B"/>
    <w:multiLevelType w:val="hybridMultilevel"/>
    <w:tmpl w:val="DC06537A"/>
    <w:lvl w:ilvl="0" w:tplc="0B6C95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7CF"/>
    <w:multiLevelType w:val="hybridMultilevel"/>
    <w:tmpl w:val="C7BA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91687"/>
    <w:multiLevelType w:val="hybridMultilevel"/>
    <w:tmpl w:val="C2860722"/>
    <w:lvl w:ilvl="0" w:tplc="417E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AEE3910-A425-4D21-B79C-2824F1474783}"/>
    <w:docVar w:name="dgnword-eventsink" w:val="3096243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96"/>
  <w15:docId w15:val="{8EBFF9F8-0E7E-4B6C-A3EF-A99635C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240" w:line="276" w:lineRule="auto"/>
      <w:jc w:val="both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Calibri" w:hAnsi="Calibri"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ascii="Calibri" w:hAnsi="Calibri" w:cs="Times New Roman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uiPriority w:val="9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Pr>
      <w:rFonts w:ascii="Calibri" w:hAnsi="Calibri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Pr>
      <w:rFonts w:ascii="Calibri" w:hAnsi="Calibri" w:cs="Times New Roman"/>
      <w:b/>
      <w:bCs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2022-09-19T10:46:00Z</cp:lastPrinted>
  <dcterms:created xsi:type="dcterms:W3CDTF">2023-08-09T08:26:00Z</dcterms:created>
  <dcterms:modified xsi:type="dcterms:W3CDTF">2023-08-28T09:30:00Z</dcterms:modified>
</cp:coreProperties>
</file>